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7F" w:rsidRPr="001E71AE" w:rsidRDefault="0038537F" w:rsidP="0038537F">
      <w:pPr>
        <w:ind w:right="-284"/>
        <w:jc w:val="center"/>
        <w:rPr>
          <w:rFonts w:ascii="PT Astra Serif" w:eastAsia="Calibri" w:hAnsi="PT Astra Serif"/>
          <w:sz w:val="24"/>
        </w:rPr>
      </w:pP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09D4" wp14:editId="40B9B91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37F" w:rsidRPr="003C5141" w:rsidRDefault="007C1CCA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8537F" w:rsidRPr="003C5141" w:rsidRDefault="007C1CCA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DC414" wp14:editId="3557F34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DI1Lo23wAAAAoBAAAPAAAAAAAAAAAA&#10;AAAAAP8EAABkcnMvZG93bnJldi54bWxQSwUGAAAAAAQABADzAAAACwYAAAAA&#10;" filled="f" stroked="f" strokeweight="1pt"/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w:drawing>
          <wp:inline distT="0" distB="0" distL="0" distR="0" wp14:anchorId="0A1BE31A" wp14:editId="6AE411C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7F" w:rsidRPr="001E71AE" w:rsidRDefault="0038537F" w:rsidP="0038537F">
      <w:pPr>
        <w:ind w:left="3600" w:right="-284" w:firstLine="720"/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E71A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  <w:r w:rsidRPr="001E71AE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8537F" w:rsidRPr="001E71AE" w:rsidRDefault="0038537F" w:rsidP="0038537F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D693F" w:rsidRDefault="000D693F" w:rsidP="009A243B">
      <w:pPr>
        <w:shd w:val="clear" w:color="auto" w:fill="FFFFFF"/>
        <w:spacing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079"/>
      </w:tblGrid>
      <w:tr w:rsidR="00D82240" w:rsidRPr="001A612D" w:rsidTr="00D61A51">
        <w:trPr>
          <w:trHeight w:val="227"/>
        </w:trPr>
        <w:tc>
          <w:tcPr>
            <w:tcW w:w="2563" w:type="pct"/>
          </w:tcPr>
          <w:p w:rsidR="00D82240" w:rsidRPr="001A612D" w:rsidRDefault="00D82240" w:rsidP="00D61A51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1A612D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1A612D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D82240" w:rsidRPr="001A612D" w:rsidRDefault="00D82240" w:rsidP="00D61A51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1A612D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765800" w:rsidRPr="00BE08C4" w:rsidRDefault="00765800" w:rsidP="00D82240">
      <w:pPr>
        <w:shd w:val="clear" w:color="auto" w:fill="FFFFFF"/>
        <w:spacing w:line="276" w:lineRule="auto"/>
        <w:jc w:val="both"/>
        <w:rPr>
          <w:bCs/>
          <w:color w:val="FF0000"/>
          <w:sz w:val="24"/>
          <w:szCs w:val="24"/>
        </w:rPr>
      </w:pPr>
    </w:p>
    <w:p w:rsidR="00155E03" w:rsidRPr="007C7409" w:rsidRDefault="00155E03" w:rsidP="009A243B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утратившим силу </w:t>
      </w:r>
    </w:p>
    <w:p w:rsidR="00155E03" w:rsidRPr="007C7409" w:rsidRDefault="00B66057" w:rsidP="009A243B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я 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администрации  города Югорска</w:t>
      </w:r>
    </w:p>
    <w:p w:rsidR="00B66057" w:rsidRPr="007C7409" w:rsidRDefault="00B66057" w:rsidP="00B66057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от 05.06.2024 № 963-п «О Порядке предоставления субсидий</w:t>
      </w:r>
    </w:p>
    <w:p w:rsidR="00B66057" w:rsidRPr="007C7409" w:rsidRDefault="00B66057" w:rsidP="00B66057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на финансовое обеспечение затрат производителям товаров (услуг),</w:t>
      </w:r>
    </w:p>
    <w:p w:rsidR="00155E03" w:rsidRPr="007C7409" w:rsidRDefault="00B66057" w:rsidP="00B66057">
      <w:pPr>
        <w:spacing w:line="276" w:lineRule="auto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осуществляющим свою деятельност</w:t>
      </w:r>
      <w:r w:rsidR="001E4DDC" w:rsidRPr="007C7409">
        <w:rPr>
          <w:rFonts w:ascii="PT Astra Serif" w:eastAsia="Arial Unicode MS" w:hAnsi="PT Astra Serif"/>
          <w:kern w:val="2"/>
          <w:sz w:val="28"/>
          <w:szCs w:val="28"/>
        </w:rPr>
        <w:t>ь на территории города Югорска»</w:t>
      </w:r>
    </w:p>
    <w:p w:rsidR="00333C83" w:rsidRPr="007C7409" w:rsidRDefault="00333C83" w:rsidP="00333C83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66057" w:rsidRPr="007C7409" w:rsidRDefault="001E4DDC" w:rsidP="001E4DDC">
      <w:pPr>
        <w:tabs>
          <w:tab w:val="left" w:pos="993"/>
          <w:tab w:val="left" w:pos="1276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В соответствии со статьей 78 Бюджетного кодекса 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B66057" w:rsidRPr="007C7409" w:rsidRDefault="009A243B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постановление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администрации города Югорска</w:t>
      </w:r>
      <w:r w:rsidR="001E4DDC" w:rsidRPr="007C7409">
        <w:rPr>
          <w:rFonts w:ascii="PT Astra Serif" w:hAnsi="PT Astra Serif"/>
          <w:sz w:val="28"/>
          <w:szCs w:val="28"/>
        </w:rPr>
        <w:t xml:space="preserve"> 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от 05.06.2024 № 963-п «О Порядке </w:t>
      </w:r>
      <w:r w:rsidR="00B66057" w:rsidRPr="007C7409">
        <w:rPr>
          <w:rFonts w:ascii="PT Astra Serif" w:hAnsi="PT Astra Serif"/>
          <w:snapToGrid w:val="0"/>
          <w:sz w:val="28"/>
          <w:szCs w:val="28"/>
        </w:rPr>
        <w:t>предоставления субсидий</w:t>
      </w:r>
      <w:r w:rsidR="00B66057" w:rsidRPr="007C7409">
        <w:rPr>
          <w:rFonts w:ascii="PT Astra Serif" w:hAnsi="PT Astra Serif"/>
          <w:sz w:val="28"/>
          <w:szCs w:val="28"/>
        </w:rPr>
        <w:t xml:space="preserve"> </w:t>
      </w:r>
      <w:r w:rsidR="00B66057" w:rsidRPr="007C7409">
        <w:rPr>
          <w:rFonts w:ascii="PT Astra Serif" w:hAnsi="PT Astra Serif"/>
          <w:snapToGrid w:val="0"/>
          <w:sz w:val="28"/>
          <w:szCs w:val="28"/>
        </w:rPr>
        <w:t>на финансовое обеспечение затрат производителям товаров (услуг),</w:t>
      </w:r>
      <w:r w:rsidR="001E4DDC" w:rsidRPr="007C7409">
        <w:rPr>
          <w:rFonts w:ascii="PT Astra Serif" w:hAnsi="PT Astra Serif"/>
          <w:sz w:val="28"/>
          <w:szCs w:val="28"/>
        </w:rPr>
        <w:t xml:space="preserve"> </w:t>
      </w:r>
      <w:r w:rsidR="00B66057" w:rsidRPr="007C7409">
        <w:rPr>
          <w:rFonts w:ascii="PT Astra Serif" w:hAnsi="PT Astra Serif"/>
          <w:snapToGrid w:val="0"/>
          <w:sz w:val="28"/>
          <w:szCs w:val="28"/>
        </w:rPr>
        <w:t>о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существляющим свою деятельность на территории города </w:t>
      </w:r>
      <w:r w:rsidR="00B66057" w:rsidRPr="007C7409">
        <w:rPr>
          <w:rFonts w:ascii="PT Astra Serif" w:hAnsi="PT Astra Serif"/>
          <w:snapToGrid w:val="0"/>
          <w:sz w:val="28"/>
          <w:szCs w:val="28"/>
        </w:rPr>
        <w:t>Югорска».</w:t>
      </w:r>
    </w:p>
    <w:p w:rsidR="00B66057" w:rsidRPr="007C7409" w:rsidRDefault="00B66057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Pr="007C7409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66057" w:rsidRPr="007C7409" w:rsidRDefault="00B66057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E08C4" w:rsidRPr="007C7409" w:rsidRDefault="009A243B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 xml:space="preserve">Контроль за выполнением настоящего постановления возложить на заместителя главы города Югорска – директора </w:t>
      </w:r>
      <w:r w:rsidR="006B2B8F" w:rsidRPr="007C7409">
        <w:rPr>
          <w:rFonts w:ascii="PT Astra Serif" w:hAnsi="PT Astra Serif"/>
          <w:snapToGrid w:val="0"/>
          <w:sz w:val="28"/>
          <w:szCs w:val="28"/>
        </w:rPr>
        <w:t>Д</w:t>
      </w:r>
      <w:r w:rsidRPr="007C7409">
        <w:rPr>
          <w:rFonts w:ascii="PT Astra Serif" w:hAnsi="PT Astra Serif"/>
          <w:snapToGrid w:val="0"/>
          <w:sz w:val="28"/>
          <w:szCs w:val="28"/>
        </w:rPr>
        <w:t>епартамента жилищно-коммунального и строительного комплекса администрации города Югорска Ефимова Р.А.</w:t>
      </w:r>
    </w:p>
    <w:p w:rsidR="00BE08C4" w:rsidRPr="007C7409" w:rsidRDefault="00BE08C4" w:rsidP="00B66057">
      <w:pPr>
        <w:ind w:firstLine="426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33C83" w:rsidRPr="00865C55" w:rsidRDefault="00333C83" w:rsidP="00BE08C4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08C4" w:rsidRPr="001A612D" w:rsidRDefault="00BE08C4" w:rsidP="00BE08C4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CF12D" wp14:editId="3A4D5178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OKQBxHfAAAACgEAAA8AAAAAAAAAAAAA&#10;AAAANwUAAGRycy9kb3ducmV2LnhtbFBLBQYAAAAABAAEAPMAAABDBgAAAAA=&#10;" filled="f" strokecolor="black [3213]" strokeweight="1pt">
                <v:stroke joinstyle="miter"/>
                <v:path arrowok="t"/>
              </v:roundrect>
            </w:pict>
          </mc:Fallback>
        </mc:AlternateContent>
      </w:r>
    </w:p>
    <w:tbl>
      <w:tblPr>
        <w:tblStyle w:val="a5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772"/>
      </w:tblGrid>
      <w:tr w:rsidR="00BE08C4" w:rsidRPr="00B36297" w:rsidTr="00BE08C4">
        <w:trPr>
          <w:trHeight w:val="1610"/>
        </w:trPr>
        <w:tc>
          <w:tcPr>
            <w:tcW w:w="3176" w:type="dxa"/>
          </w:tcPr>
          <w:p w:rsidR="00BE08C4" w:rsidRPr="00BB578A" w:rsidRDefault="00BE08C4" w:rsidP="00D61A5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08C4" w:rsidRPr="00B36297" w:rsidRDefault="00BE08C4" w:rsidP="00D61A51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7251993C" wp14:editId="3F70861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E08C4" w:rsidRPr="00B36297" w:rsidRDefault="00BE08C4" w:rsidP="00D61A51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E08C4" w:rsidRPr="00B36297" w:rsidRDefault="00BE08C4" w:rsidP="00D61A51">
            <w:pPr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772" w:type="dxa"/>
          </w:tcPr>
          <w:p w:rsidR="00BE08C4" w:rsidRPr="00BB578A" w:rsidRDefault="00BE08C4" w:rsidP="00D61A5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0D693F" w:rsidRDefault="000D693F" w:rsidP="000D693F">
      <w:pPr>
        <w:pStyle w:val="a8"/>
        <w:tabs>
          <w:tab w:val="left" w:pos="1276"/>
        </w:tabs>
        <w:ind w:left="851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92D87" w:rsidRPr="00735BF2" w:rsidRDefault="00A92D87" w:rsidP="00A92D87">
      <w:pPr>
        <w:pStyle w:val="ConsPlusNormal"/>
        <w:spacing w:line="300" w:lineRule="auto"/>
        <w:ind w:firstLine="709"/>
        <w:jc w:val="right"/>
        <w:outlineLvl w:val="0"/>
        <w:rPr>
          <w:rFonts w:ascii="PT Astra Serif" w:hAnsi="PT Astra Serif" w:cs="Times New Roman CYR"/>
          <w:sz w:val="28"/>
          <w:szCs w:val="28"/>
        </w:rPr>
      </w:pPr>
    </w:p>
    <w:p w:rsidR="007E5D3F" w:rsidRDefault="007E5D3F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7E5D3F" w:rsidSect="00606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734EB"/>
    <w:rsid w:val="002737CB"/>
    <w:rsid w:val="00277E67"/>
    <w:rsid w:val="002C32A9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B68EB"/>
    <w:rsid w:val="003D3DF6"/>
    <w:rsid w:val="003F5ED5"/>
    <w:rsid w:val="00435A33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B2B8F"/>
    <w:rsid w:val="007058B2"/>
    <w:rsid w:val="00722EF2"/>
    <w:rsid w:val="0073732B"/>
    <w:rsid w:val="007447B7"/>
    <w:rsid w:val="00757F8D"/>
    <w:rsid w:val="00765800"/>
    <w:rsid w:val="00774A3D"/>
    <w:rsid w:val="007A0A7A"/>
    <w:rsid w:val="007B5090"/>
    <w:rsid w:val="007B53A1"/>
    <w:rsid w:val="007B6282"/>
    <w:rsid w:val="007C1CCA"/>
    <w:rsid w:val="007C7409"/>
    <w:rsid w:val="007D3565"/>
    <w:rsid w:val="007E5D3F"/>
    <w:rsid w:val="00815767"/>
    <w:rsid w:val="00822601"/>
    <w:rsid w:val="00825CE1"/>
    <w:rsid w:val="00884D26"/>
    <w:rsid w:val="008A344B"/>
    <w:rsid w:val="008C0001"/>
    <w:rsid w:val="008C4C58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92D87"/>
    <w:rsid w:val="00AB595D"/>
    <w:rsid w:val="00AD718E"/>
    <w:rsid w:val="00B625EA"/>
    <w:rsid w:val="00B66057"/>
    <w:rsid w:val="00B7300D"/>
    <w:rsid w:val="00B81B8B"/>
    <w:rsid w:val="00BC28EA"/>
    <w:rsid w:val="00BE024C"/>
    <w:rsid w:val="00BE08C4"/>
    <w:rsid w:val="00BE4370"/>
    <w:rsid w:val="00BF3497"/>
    <w:rsid w:val="00BF5BEB"/>
    <w:rsid w:val="00C013C3"/>
    <w:rsid w:val="00C329A4"/>
    <w:rsid w:val="00C3354F"/>
    <w:rsid w:val="00C9543D"/>
    <w:rsid w:val="00CA5DCC"/>
    <w:rsid w:val="00CD6DB3"/>
    <w:rsid w:val="00CE216F"/>
    <w:rsid w:val="00CE5FA0"/>
    <w:rsid w:val="00CF7676"/>
    <w:rsid w:val="00D14B47"/>
    <w:rsid w:val="00D1505C"/>
    <w:rsid w:val="00D17A49"/>
    <w:rsid w:val="00D2122B"/>
    <w:rsid w:val="00D65692"/>
    <w:rsid w:val="00D82240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325C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04E2-793D-42D8-96ED-F90F3FA7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Власова Марина Викторовна</cp:lastModifiedBy>
  <cp:revision>34</cp:revision>
  <cp:lastPrinted>2025-03-05T05:51:00Z</cp:lastPrinted>
  <dcterms:created xsi:type="dcterms:W3CDTF">2025-02-27T05:23:00Z</dcterms:created>
  <dcterms:modified xsi:type="dcterms:W3CDTF">2025-10-13T09:53:00Z</dcterms:modified>
</cp:coreProperties>
</file>